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E6C4" w14:textId="7816D40A" w:rsidR="00494124" w:rsidRPr="002075B3" w:rsidRDefault="0045033D">
      <w:pPr>
        <w:rPr>
          <w:rFonts w:ascii="Century Gothic" w:hAnsi="Century Gothic"/>
        </w:rPr>
      </w:pPr>
      <w:r>
        <w:rPr>
          <w:rFonts w:ascii="Century Gothic" w:hAnsi="Century Gothic"/>
        </w:rPr>
        <w:t xml:space="preserve">Writing an </w:t>
      </w:r>
      <w:r w:rsidR="00BA5DBD" w:rsidRPr="002075B3">
        <w:rPr>
          <w:rFonts w:ascii="Century Gothic" w:hAnsi="Century Gothic"/>
        </w:rPr>
        <w:t xml:space="preserve">Action Plan – active </w:t>
      </w:r>
      <w:r>
        <w:rPr>
          <w:rFonts w:ascii="Century Gothic" w:hAnsi="Century Gothic"/>
        </w:rPr>
        <w:t>steps of thinking</w:t>
      </w:r>
    </w:p>
    <w:p w14:paraId="396CF8CE" w14:textId="77777777" w:rsidR="00BA5DBD" w:rsidRPr="002075B3" w:rsidRDefault="00BA5DBD">
      <w:pPr>
        <w:rPr>
          <w:rFonts w:ascii="Century Gothic" w:hAnsi="Century Gothic"/>
        </w:rPr>
      </w:pPr>
    </w:p>
    <w:p w14:paraId="0838F772" w14:textId="656A42CE" w:rsidR="00BA5DBD" w:rsidRPr="002075B3" w:rsidRDefault="00BA5DBD">
      <w:pPr>
        <w:rPr>
          <w:rFonts w:ascii="Century Gothic" w:hAnsi="Century Gothic"/>
        </w:rPr>
      </w:pPr>
      <w:r w:rsidRPr="002075B3">
        <w:rPr>
          <w:rFonts w:ascii="Century Gothic" w:hAnsi="Century Gothic"/>
        </w:rPr>
        <w:t>This document is heavily influenced by the planning tool from the EEF’s Implementation Guidance recommendations</w:t>
      </w:r>
      <w:r w:rsidR="0045033D">
        <w:rPr>
          <w:rFonts w:ascii="Century Gothic" w:hAnsi="Century Gothic"/>
        </w:rPr>
        <w:t>, which some schools in Learn Academies Trust use</w:t>
      </w:r>
      <w:r w:rsidRPr="002075B3">
        <w:rPr>
          <w:rFonts w:ascii="Century Gothic" w:hAnsi="Century Gothic"/>
        </w:rPr>
        <w:t>.  The series of five steps can be adapted to whichever action plan format your school uses.</w:t>
      </w:r>
    </w:p>
    <w:p w14:paraId="06D6BE24" w14:textId="77777777" w:rsidR="00BA5DBD" w:rsidRPr="002075B3" w:rsidRDefault="00BA5DBD">
      <w:pPr>
        <w:rPr>
          <w:rFonts w:ascii="Century Gothic" w:hAnsi="Century Gothic"/>
        </w:rPr>
      </w:pPr>
    </w:p>
    <w:p w14:paraId="4999511B" w14:textId="0A7C9510" w:rsidR="00BA5DBD" w:rsidRPr="002075B3" w:rsidRDefault="00BA5DBD">
      <w:pPr>
        <w:rPr>
          <w:rFonts w:ascii="Century Gothic" w:hAnsi="Century Gothic"/>
        </w:rPr>
      </w:pPr>
      <w:hyperlink r:id="rId4" w:history="1">
        <w:r w:rsidRPr="002075B3">
          <w:rPr>
            <w:rStyle w:val="Hyperlink"/>
            <w:rFonts w:ascii="Century Gothic" w:hAnsi="Century Gothic"/>
          </w:rPr>
          <w:t>EEF Implementation guidance</w:t>
        </w:r>
      </w:hyperlink>
    </w:p>
    <w:p w14:paraId="761AE25E" w14:textId="1FFF3AFA" w:rsidR="00BA5DBD" w:rsidRPr="002075B3" w:rsidRDefault="00BA5DBD">
      <w:pPr>
        <w:rPr>
          <w:rFonts w:ascii="Century Gothic" w:hAnsi="Century Gothic"/>
        </w:rPr>
      </w:pPr>
      <w:hyperlink r:id="rId5" w:history="1">
        <w:r w:rsidRPr="002075B3">
          <w:rPr>
            <w:rStyle w:val="Hyperlink"/>
            <w:rFonts w:ascii="Century Gothic" w:hAnsi="Century Gothic"/>
          </w:rPr>
          <w:t>EEF Implementation guidance planning tool</w:t>
        </w:r>
      </w:hyperlink>
    </w:p>
    <w:p w14:paraId="0C33BDA5" w14:textId="77777777" w:rsidR="009B3759" w:rsidRPr="002075B3" w:rsidRDefault="009B3759">
      <w:pPr>
        <w:rPr>
          <w:rFonts w:ascii="Century Gothic" w:hAnsi="Century Gothic"/>
        </w:rPr>
      </w:pPr>
    </w:p>
    <w:tbl>
      <w:tblPr>
        <w:tblStyle w:val="TableGrid"/>
        <w:tblW w:w="0" w:type="auto"/>
        <w:tblLook w:val="04A0" w:firstRow="1" w:lastRow="0" w:firstColumn="1" w:lastColumn="0" w:noHBand="0" w:noVBand="1"/>
      </w:tblPr>
      <w:tblGrid>
        <w:gridCol w:w="2069"/>
        <w:gridCol w:w="2746"/>
        <w:gridCol w:w="5103"/>
        <w:gridCol w:w="5470"/>
      </w:tblGrid>
      <w:tr w:rsidR="009B3759" w:rsidRPr="002075B3" w14:paraId="5E616E31" w14:textId="77777777" w:rsidTr="002075B3">
        <w:trPr>
          <w:trHeight w:val="799"/>
        </w:trPr>
        <w:tc>
          <w:tcPr>
            <w:tcW w:w="2069" w:type="dxa"/>
          </w:tcPr>
          <w:p w14:paraId="57BFCECC" w14:textId="71804D94" w:rsidR="009B3759" w:rsidRPr="002075B3" w:rsidRDefault="00584C43">
            <w:pPr>
              <w:rPr>
                <w:rFonts w:ascii="Century Gothic" w:hAnsi="Century Gothic"/>
              </w:rPr>
            </w:pPr>
            <w:r w:rsidRPr="002075B3">
              <w:rPr>
                <w:rFonts w:ascii="Century Gothic" w:hAnsi="Century Gothic"/>
              </w:rPr>
              <w:t>Thinking step</w:t>
            </w:r>
          </w:p>
        </w:tc>
        <w:tc>
          <w:tcPr>
            <w:tcW w:w="2746" w:type="dxa"/>
          </w:tcPr>
          <w:p w14:paraId="746D5FEB" w14:textId="07DAF41D" w:rsidR="009B3759" w:rsidRPr="002075B3" w:rsidRDefault="009B3759">
            <w:pPr>
              <w:rPr>
                <w:rFonts w:ascii="Century Gothic" w:hAnsi="Century Gothic"/>
              </w:rPr>
            </w:pPr>
            <w:r w:rsidRPr="002075B3">
              <w:rPr>
                <w:rFonts w:ascii="Century Gothic" w:hAnsi="Century Gothic"/>
              </w:rPr>
              <w:t>What is the purpose of this step?</w:t>
            </w:r>
          </w:p>
        </w:tc>
        <w:tc>
          <w:tcPr>
            <w:tcW w:w="5103" w:type="dxa"/>
          </w:tcPr>
          <w:p w14:paraId="2305A539" w14:textId="1EB035CF" w:rsidR="009B3759" w:rsidRPr="002075B3" w:rsidRDefault="009B3759">
            <w:pPr>
              <w:rPr>
                <w:rFonts w:ascii="Century Gothic" w:hAnsi="Century Gothic"/>
              </w:rPr>
            </w:pPr>
            <w:r w:rsidRPr="002075B3">
              <w:rPr>
                <w:rFonts w:ascii="Century Gothic" w:hAnsi="Century Gothic"/>
              </w:rPr>
              <w:t>What do you need to think about?</w:t>
            </w:r>
          </w:p>
        </w:tc>
        <w:tc>
          <w:tcPr>
            <w:tcW w:w="5470" w:type="dxa"/>
          </w:tcPr>
          <w:p w14:paraId="2AA03015" w14:textId="309CC260" w:rsidR="009B3759" w:rsidRPr="002075B3" w:rsidRDefault="009B3759">
            <w:pPr>
              <w:rPr>
                <w:rFonts w:ascii="Century Gothic" w:hAnsi="Century Gothic"/>
              </w:rPr>
            </w:pPr>
            <w:r w:rsidRPr="002075B3">
              <w:rPr>
                <w:rFonts w:ascii="Century Gothic" w:hAnsi="Century Gothic"/>
              </w:rPr>
              <w:t>What do you need to record in an action plan?</w:t>
            </w:r>
          </w:p>
        </w:tc>
      </w:tr>
      <w:tr w:rsidR="009B3759" w:rsidRPr="002075B3" w14:paraId="3831D5B1" w14:textId="77777777" w:rsidTr="002075B3">
        <w:trPr>
          <w:trHeight w:val="3643"/>
        </w:trPr>
        <w:tc>
          <w:tcPr>
            <w:tcW w:w="2069" w:type="dxa"/>
          </w:tcPr>
          <w:p w14:paraId="5ACD4276" w14:textId="71047A63" w:rsidR="009B3759" w:rsidRPr="002075B3" w:rsidRDefault="00584C43">
            <w:pPr>
              <w:rPr>
                <w:rFonts w:ascii="Century Gothic" w:hAnsi="Century Gothic"/>
              </w:rPr>
            </w:pPr>
            <w:r w:rsidRPr="002075B3">
              <w:rPr>
                <w:rFonts w:ascii="Century Gothic" w:hAnsi="Century Gothic"/>
              </w:rPr>
              <w:t xml:space="preserve">Step </w:t>
            </w:r>
            <w:r w:rsidR="009B3759" w:rsidRPr="002075B3">
              <w:rPr>
                <w:rFonts w:ascii="Century Gothic" w:hAnsi="Century Gothic"/>
              </w:rPr>
              <w:t>1: The problem</w:t>
            </w:r>
          </w:p>
        </w:tc>
        <w:tc>
          <w:tcPr>
            <w:tcW w:w="2746" w:type="dxa"/>
          </w:tcPr>
          <w:p w14:paraId="0F7BA1F4" w14:textId="6253A686" w:rsidR="009B3759" w:rsidRPr="002075B3" w:rsidRDefault="009B3759">
            <w:pPr>
              <w:rPr>
                <w:rFonts w:ascii="Century Gothic" w:hAnsi="Century Gothic"/>
              </w:rPr>
            </w:pPr>
            <w:r w:rsidRPr="002075B3">
              <w:rPr>
                <w:rFonts w:ascii="Century Gothic" w:hAnsi="Century Gothic"/>
              </w:rPr>
              <w:t>Identifying what needs to change</w:t>
            </w:r>
          </w:p>
        </w:tc>
        <w:tc>
          <w:tcPr>
            <w:tcW w:w="5103" w:type="dxa"/>
          </w:tcPr>
          <w:p w14:paraId="555B49AF" w14:textId="77777777" w:rsidR="009B3759" w:rsidRDefault="009B3759">
            <w:pPr>
              <w:rPr>
                <w:rFonts w:ascii="Century Gothic" w:hAnsi="Century Gothic"/>
              </w:rPr>
            </w:pPr>
            <w:r w:rsidRPr="002075B3">
              <w:rPr>
                <w:rFonts w:ascii="Century Gothic" w:hAnsi="Century Gothic"/>
              </w:rPr>
              <w:t>You need to think of the weaknesses or actions that need to be made in your subject and record them as objective statements of what the issue is.</w:t>
            </w:r>
            <w:r w:rsidR="002075B3">
              <w:rPr>
                <w:rFonts w:ascii="Century Gothic" w:hAnsi="Century Gothic"/>
              </w:rPr>
              <w:t xml:space="preserve">  Best practice is for these weaknesses to have been identified as part of your subject monitoring across school.</w:t>
            </w:r>
          </w:p>
          <w:p w14:paraId="24533BF6" w14:textId="77777777" w:rsidR="0007278F" w:rsidRDefault="0007278F">
            <w:pPr>
              <w:rPr>
                <w:rFonts w:ascii="Century Gothic" w:hAnsi="Century Gothic"/>
              </w:rPr>
            </w:pPr>
          </w:p>
          <w:p w14:paraId="1500D580" w14:textId="28300371" w:rsidR="0007278F" w:rsidRPr="002075B3" w:rsidRDefault="0007278F">
            <w:pPr>
              <w:rPr>
                <w:rFonts w:ascii="Century Gothic" w:hAnsi="Century Gothic"/>
              </w:rPr>
            </w:pPr>
            <w:r>
              <w:rPr>
                <w:rFonts w:ascii="Century Gothic" w:hAnsi="Century Gothic"/>
              </w:rPr>
              <w:t>There may be some elements in here which are not problems currently but which you need to plan in to sustain eg how you’ll ensure something will continue or how you will ensure new staff are able to adopt the good practice you have established.</w:t>
            </w:r>
          </w:p>
        </w:tc>
        <w:tc>
          <w:tcPr>
            <w:tcW w:w="5470" w:type="dxa"/>
          </w:tcPr>
          <w:p w14:paraId="1670DE8D" w14:textId="32388611" w:rsidR="009B3759" w:rsidRPr="002075B3" w:rsidRDefault="0045033D">
            <w:pPr>
              <w:rPr>
                <w:rFonts w:ascii="Century Gothic" w:hAnsi="Century Gothic"/>
              </w:rPr>
            </w:pPr>
            <w:r>
              <w:rPr>
                <w:rFonts w:ascii="Century Gothic" w:hAnsi="Century Gothic"/>
              </w:rPr>
              <w:t xml:space="preserve">This section can be written as objective statements.  </w:t>
            </w:r>
            <w:r w:rsidR="009B3759" w:rsidRPr="002075B3">
              <w:rPr>
                <w:rFonts w:ascii="Century Gothic" w:hAnsi="Century Gothic"/>
              </w:rPr>
              <w:t xml:space="preserve">  They should state, in the present tense, what is happening.</w:t>
            </w:r>
          </w:p>
          <w:p w14:paraId="4315E426" w14:textId="0FE40318" w:rsidR="009B3759" w:rsidRPr="002075B3" w:rsidRDefault="009B3759">
            <w:pPr>
              <w:rPr>
                <w:rFonts w:ascii="Century Gothic" w:hAnsi="Century Gothic"/>
              </w:rPr>
            </w:pPr>
            <w:r w:rsidRPr="002075B3">
              <w:rPr>
                <w:rFonts w:ascii="Century Gothic" w:hAnsi="Century Gothic"/>
              </w:rPr>
              <w:br/>
              <w:t>Consider sorting the problems into three categories:</w:t>
            </w:r>
          </w:p>
          <w:p w14:paraId="25977121" w14:textId="77777777" w:rsidR="009B3759" w:rsidRPr="002075B3" w:rsidRDefault="009B3759">
            <w:pPr>
              <w:rPr>
                <w:rFonts w:ascii="Century Gothic" w:hAnsi="Century Gothic"/>
              </w:rPr>
            </w:pPr>
          </w:p>
          <w:p w14:paraId="03AEBD0C" w14:textId="77777777" w:rsidR="009B3759" w:rsidRPr="002075B3" w:rsidRDefault="009B3759">
            <w:pPr>
              <w:rPr>
                <w:rFonts w:ascii="Century Gothic" w:hAnsi="Century Gothic"/>
              </w:rPr>
            </w:pPr>
            <w:r w:rsidRPr="002075B3">
              <w:rPr>
                <w:rFonts w:ascii="Century Gothic" w:hAnsi="Century Gothic"/>
              </w:rPr>
              <w:t>School</w:t>
            </w:r>
          </w:p>
          <w:p w14:paraId="7C998758" w14:textId="77777777" w:rsidR="009B3759" w:rsidRPr="002075B3" w:rsidRDefault="009B3759">
            <w:pPr>
              <w:rPr>
                <w:rFonts w:ascii="Century Gothic" w:hAnsi="Century Gothic"/>
              </w:rPr>
            </w:pPr>
          </w:p>
          <w:p w14:paraId="60E15402" w14:textId="77777777" w:rsidR="009B3759" w:rsidRPr="002075B3" w:rsidRDefault="009B3759">
            <w:pPr>
              <w:rPr>
                <w:rFonts w:ascii="Century Gothic" w:hAnsi="Century Gothic"/>
              </w:rPr>
            </w:pPr>
            <w:r w:rsidRPr="002075B3">
              <w:rPr>
                <w:rFonts w:ascii="Century Gothic" w:hAnsi="Century Gothic"/>
              </w:rPr>
              <w:t>Learners</w:t>
            </w:r>
          </w:p>
          <w:p w14:paraId="7F111994" w14:textId="77777777" w:rsidR="009B3759" w:rsidRPr="002075B3" w:rsidRDefault="009B3759">
            <w:pPr>
              <w:rPr>
                <w:rFonts w:ascii="Century Gothic" w:hAnsi="Century Gothic"/>
              </w:rPr>
            </w:pPr>
          </w:p>
          <w:p w14:paraId="5C0B4A64" w14:textId="7153659A" w:rsidR="009B3759" w:rsidRPr="002075B3" w:rsidRDefault="009B3759">
            <w:pPr>
              <w:rPr>
                <w:rFonts w:ascii="Century Gothic" w:hAnsi="Century Gothic"/>
              </w:rPr>
            </w:pPr>
            <w:r w:rsidRPr="002075B3">
              <w:rPr>
                <w:rFonts w:ascii="Century Gothic" w:hAnsi="Century Gothic"/>
              </w:rPr>
              <w:t>Teachers</w:t>
            </w:r>
          </w:p>
        </w:tc>
      </w:tr>
      <w:tr w:rsidR="009B3759" w:rsidRPr="002075B3" w14:paraId="5A866BD7" w14:textId="77777777" w:rsidTr="009216D2">
        <w:trPr>
          <w:trHeight w:val="1415"/>
        </w:trPr>
        <w:tc>
          <w:tcPr>
            <w:tcW w:w="2069" w:type="dxa"/>
          </w:tcPr>
          <w:p w14:paraId="6ADFA856" w14:textId="7ADD6949" w:rsidR="009B3759" w:rsidRPr="002075B3" w:rsidRDefault="00584C43">
            <w:pPr>
              <w:rPr>
                <w:rFonts w:ascii="Century Gothic" w:hAnsi="Century Gothic"/>
              </w:rPr>
            </w:pPr>
            <w:r w:rsidRPr="002075B3">
              <w:rPr>
                <w:rFonts w:ascii="Century Gothic" w:hAnsi="Century Gothic"/>
              </w:rPr>
              <w:t>Step</w:t>
            </w:r>
            <w:r w:rsidR="009B3759" w:rsidRPr="002075B3">
              <w:rPr>
                <w:rFonts w:ascii="Century Gothic" w:hAnsi="Century Gothic"/>
              </w:rPr>
              <w:t xml:space="preserve"> 2: future pupil outcomes</w:t>
            </w:r>
          </w:p>
        </w:tc>
        <w:tc>
          <w:tcPr>
            <w:tcW w:w="2746" w:type="dxa"/>
          </w:tcPr>
          <w:p w14:paraId="2149DE8F" w14:textId="571B10FE" w:rsidR="009B3759" w:rsidRPr="002075B3" w:rsidRDefault="00BD0B09">
            <w:pPr>
              <w:rPr>
                <w:rFonts w:ascii="Century Gothic" w:hAnsi="Century Gothic"/>
              </w:rPr>
            </w:pPr>
            <w:r>
              <w:rPr>
                <w:rFonts w:ascii="Century Gothic" w:hAnsi="Century Gothic"/>
              </w:rPr>
              <w:t>Making it clear the ways</w:t>
            </w:r>
            <w:r w:rsidR="00F96018" w:rsidRPr="002075B3">
              <w:rPr>
                <w:rFonts w:ascii="Century Gothic" w:hAnsi="Century Gothic"/>
              </w:rPr>
              <w:t xml:space="preserve"> are pupils at the school benefitting from the changes that will have been made when your problems have been resolved</w:t>
            </w:r>
            <w:r>
              <w:rPr>
                <w:rFonts w:ascii="Century Gothic" w:hAnsi="Century Gothic"/>
              </w:rPr>
              <w:t>.</w:t>
            </w:r>
          </w:p>
        </w:tc>
        <w:tc>
          <w:tcPr>
            <w:tcW w:w="5103" w:type="dxa"/>
          </w:tcPr>
          <w:p w14:paraId="54C00408" w14:textId="77777777" w:rsidR="00151EFA" w:rsidRDefault="009216D2" w:rsidP="00151EFA">
            <w:pPr>
              <w:rPr>
                <w:rFonts w:ascii="Century Gothic" w:hAnsi="Century Gothic"/>
              </w:rPr>
            </w:pPr>
            <w:r>
              <w:rPr>
                <w:rFonts w:ascii="Century Gothic" w:hAnsi="Century Gothic"/>
              </w:rPr>
              <w:t>T</w:t>
            </w:r>
            <w:r w:rsidRPr="002075B3">
              <w:rPr>
                <w:rFonts w:ascii="Century Gothic" w:hAnsi="Century Gothic"/>
              </w:rPr>
              <w:t xml:space="preserve">he focus is on the </w:t>
            </w:r>
            <w:r>
              <w:rPr>
                <w:rFonts w:ascii="Century Gothic" w:hAnsi="Century Gothic"/>
              </w:rPr>
              <w:t xml:space="preserve">outcomes that you will be making.  Think about the </w:t>
            </w:r>
            <w:r w:rsidRPr="002075B3">
              <w:rPr>
                <w:rFonts w:ascii="Century Gothic" w:hAnsi="Century Gothic"/>
              </w:rPr>
              <w:t xml:space="preserve">impact on pupils and their outcomes </w:t>
            </w:r>
            <w:r>
              <w:rPr>
                <w:rFonts w:ascii="Century Gothic" w:hAnsi="Century Gothic"/>
              </w:rPr>
              <w:t xml:space="preserve">in the long term. </w:t>
            </w:r>
            <w:r w:rsidR="00151EFA">
              <w:rPr>
                <w:rFonts w:ascii="Century Gothic" w:hAnsi="Century Gothic"/>
              </w:rPr>
              <w:t xml:space="preserve"> </w:t>
            </w:r>
            <w:r>
              <w:rPr>
                <w:rFonts w:ascii="Century Gothic" w:hAnsi="Century Gothic"/>
              </w:rPr>
              <w:t xml:space="preserve"> </w:t>
            </w:r>
            <w:r w:rsidR="00151EFA">
              <w:rPr>
                <w:rFonts w:ascii="Century Gothic" w:hAnsi="Century Gothic"/>
              </w:rPr>
              <w:t>I</w:t>
            </w:r>
            <w:r w:rsidR="00151EFA" w:rsidRPr="002075B3">
              <w:rPr>
                <w:rFonts w:ascii="Century Gothic" w:hAnsi="Century Gothic"/>
              </w:rPr>
              <w:t xml:space="preserve">dentify what will be happening in your school once the problems that have been identified in section 1 have been resolved, in a perfect world where everything worked. </w:t>
            </w:r>
          </w:p>
          <w:p w14:paraId="0D6B2DBE" w14:textId="0B80516A" w:rsidR="00151EFA" w:rsidRDefault="00151EFA" w:rsidP="00151EFA">
            <w:pPr>
              <w:rPr>
                <w:rFonts w:ascii="Century Gothic" w:hAnsi="Century Gothic"/>
              </w:rPr>
            </w:pPr>
            <w:r w:rsidRPr="002075B3">
              <w:rPr>
                <w:rFonts w:ascii="Century Gothic" w:hAnsi="Century Gothic"/>
              </w:rPr>
              <w:t xml:space="preserve"> </w:t>
            </w:r>
          </w:p>
          <w:p w14:paraId="70DD9B0E" w14:textId="7C094A9D" w:rsidR="009216D2" w:rsidRDefault="009216D2">
            <w:pPr>
              <w:rPr>
                <w:rFonts w:ascii="Century Gothic" w:hAnsi="Century Gothic"/>
              </w:rPr>
            </w:pPr>
            <w:r>
              <w:rPr>
                <w:rFonts w:ascii="Century Gothic" w:hAnsi="Century Gothic"/>
              </w:rPr>
              <w:lastRenderedPageBreak/>
              <w:t xml:space="preserve">The statements </w:t>
            </w:r>
            <w:r w:rsidR="00151EFA">
              <w:rPr>
                <w:rFonts w:ascii="Century Gothic" w:hAnsi="Century Gothic"/>
              </w:rPr>
              <w:t>you write in this seciton</w:t>
            </w:r>
            <w:r w:rsidRPr="002075B3">
              <w:rPr>
                <w:rFonts w:ascii="Century Gothic" w:hAnsi="Century Gothic"/>
              </w:rPr>
              <w:t xml:space="preserve"> will all be of what pupils are doing </w:t>
            </w:r>
            <w:proofErr w:type="gramStart"/>
            <w:r w:rsidRPr="002075B3">
              <w:rPr>
                <w:rFonts w:ascii="Century Gothic" w:hAnsi="Century Gothic"/>
              </w:rPr>
              <w:t>as a result of</w:t>
            </w:r>
            <w:proofErr w:type="gramEnd"/>
            <w:r w:rsidRPr="002075B3">
              <w:rPr>
                <w:rFonts w:ascii="Century Gothic" w:hAnsi="Century Gothic"/>
              </w:rPr>
              <w:t xml:space="preserve"> the changes that have been made.</w:t>
            </w:r>
          </w:p>
          <w:p w14:paraId="0B1F6E7E" w14:textId="77777777" w:rsidR="009216D2" w:rsidRDefault="009216D2">
            <w:pPr>
              <w:rPr>
                <w:rFonts w:ascii="Century Gothic" w:hAnsi="Century Gothic"/>
              </w:rPr>
            </w:pPr>
          </w:p>
          <w:p w14:paraId="55810AFF" w14:textId="77777777" w:rsidR="002075B3" w:rsidRDefault="002075B3">
            <w:pPr>
              <w:rPr>
                <w:rFonts w:ascii="Century Gothic" w:hAnsi="Century Gothic"/>
              </w:rPr>
            </w:pPr>
          </w:p>
          <w:p w14:paraId="2AC5D8EA" w14:textId="423234F8" w:rsidR="002075B3" w:rsidRDefault="002075B3">
            <w:pPr>
              <w:rPr>
                <w:rFonts w:ascii="Century Gothic" w:hAnsi="Century Gothic"/>
              </w:rPr>
            </w:pPr>
            <w:r>
              <w:rPr>
                <w:rFonts w:ascii="Century Gothic" w:hAnsi="Century Gothic"/>
              </w:rPr>
              <w:t>Be realistic.  Not all changes can be made at once so think about the different outcomes that can be achieved in different time scales</w:t>
            </w:r>
            <w:r w:rsidR="00151EFA">
              <w:rPr>
                <w:rFonts w:ascii="Century Gothic" w:hAnsi="Century Gothic"/>
              </w:rPr>
              <w:t xml:space="preserve">: identify what </w:t>
            </w:r>
            <w:proofErr w:type="gramStart"/>
            <w:r w:rsidR="00151EFA">
              <w:rPr>
                <w:rFonts w:ascii="Century Gothic" w:hAnsi="Century Gothic"/>
              </w:rPr>
              <w:t>short, medium and long term</w:t>
            </w:r>
            <w:proofErr w:type="gramEnd"/>
            <w:r w:rsidR="00151EFA">
              <w:rPr>
                <w:rFonts w:ascii="Century Gothic" w:hAnsi="Century Gothic"/>
              </w:rPr>
              <w:t xml:space="preserve"> success looks like</w:t>
            </w:r>
            <w:r>
              <w:rPr>
                <w:rFonts w:ascii="Century Gothic" w:hAnsi="Century Gothic"/>
              </w:rPr>
              <w:t>.</w:t>
            </w:r>
          </w:p>
          <w:p w14:paraId="64C14048" w14:textId="77777777" w:rsidR="0045033D" w:rsidRDefault="0045033D">
            <w:pPr>
              <w:rPr>
                <w:rFonts w:ascii="Century Gothic" w:hAnsi="Century Gothic"/>
              </w:rPr>
            </w:pPr>
          </w:p>
          <w:p w14:paraId="29EBDC68" w14:textId="179028F9" w:rsidR="0045033D" w:rsidRPr="002075B3" w:rsidRDefault="0045033D">
            <w:pPr>
              <w:rPr>
                <w:rFonts w:ascii="Century Gothic" w:hAnsi="Century Gothic"/>
              </w:rPr>
            </w:pPr>
            <w:r>
              <w:rPr>
                <w:rFonts w:ascii="Century Gothic" w:hAnsi="Century Gothic"/>
              </w:rPr>
              <w:t>This section is not always recorded on action plans but even if you don’t write it down, your visualisation of the success of your work is a key part of making it happen.</w:t>
            </w:r>
          </w:p>
        </w:tc>
        <w:tc>
          <w:tcPr>
            <w:tcW w:w="5470" w:type="dxa"/>
          </w:tcPr>
          <w:p w14:paraId="7FAD61F9" w14:textId="77777777" w:rsidR="009B3759" w:rsidRPr="002075B3" w:rsidRDefault="00F96018">
            <w:pPr>
              <w:rPr>
                <w:rFonts w:ascii="Century Gothic" w:hAnsi="Century Gothic"/>
              </w:rPr>
            </w:pPr>
            <w:r w:rsidRPr="002075B3">
              <w:rPr>
                <w:rFonts w:ascii="Century Gothic" w:hAnsi="Century Gothic"/>
              </w:rPr>
              <w:lastRenderedPageBreak/>
              <w:t>In this section, the language will be in the present tense and many of the sentences will start with phrases like “pupils are/can/demonstrate…”</w:t>
            </w:r>
          </w:p>
          <w:p w14:paraId="140B328F" w14:textId="77777777" w:rsidR="009D2DFD" w:rsidRPr="002075B3" w:rsidRDefault="009D2DFD">
            <w:pPr>
              <w:rPr>
                <w:rFonts w:ascii="Century Gothic" w:hAnsi="Century Gothic"/>
              </w:rPr>
            </w:pPr>
          </w:p>
          <w:p w14:paraId="58734E0F" w14:textId="3971CD02" w:rsidR="009D2DFD" w:rsidRPr="002075B3" w:rsidRDefault="009D2DFD">
            <w:pPr>
              <w:rPr>
                <w:rFonts w:ascii="Century Gothic" w:hAnsi="Century Gothic"/>
              </w:rPr>
            </w:pPr>
            <w:r w:rsidRPr="002075B3">
              <w:rPr>
                <w:rFonts w:ascii="Century Gothic" w:hAnsi="Century Gothic"/>
              </w:rPr>
              <w:t xml:space="preserve">You might want to subdivide these success outcomes into short term, medium term and </w:t>
            </w:r>
            <w:proofErr w:type="gramStart"/>
            <w:r w:rsidRPr="002075B3">
              <w:rPr>
                <w:rFonts w:ascii="Century Gothic" w:hAnsi="Century Gothic"/>
              </w:rPr>
              <w:t>long term</w:t>
            </w:r>
            <w:proofErr w:type="gramEnd"/>
            <w:r w:rsidRPr="002075B3">
              <w:rPr>
                <w:rFonts w:ascii="Century Gothic" w:hAnsi="Century Gothic"/>
              </w:rPr>
              <w:t xml:space="preserve"> outcomes that the school will see, </w:t>
            </w:r>
            <w:r w:rsidRPr="002075B3">
              <w:rPr>
                <w:rFonts w:ascii="Century Gothic" w:hAnsi="Century Gothic"/>
              </w:rPr>
              <w:lastRenderedPageBreak/>
              <w:t>to make the changes identifiable and achievable.</w:t>
            </w:r>
          </w:p>
        </w:tc>
      </w:tr>
      <w:tr w:rsidR="009B3759" w:rsidRPr="002075B3" w14:paraId="3FBDB8B5" w14:textId="77777777" w:rsidTr="002075B3">
        <w:trPr>
          <w:trHeight w:val="132"/>
        </w:trPr>
        <w:tc>
          <w:tcPr>
            <w:tcW w:w="2069" w:type="dxa"/>
          </w:tcPr>
          <w:p w14:paraId="71E40180" w14:textId="49E70A41" w:rsidR="009B3759" w:rsidRPr="002075B3" w:rsidRDefault="00584C43">
            <w:pPr>
              <w:rPr>
                <w:rFonts w:ascii="Century Gothic" w:hAnsi="Century Gothic"/>
              </w:rPr>
            </w:pPr>
            <w:r w:rsidRPr="002075B3">
              <w:rPr>
                <w:rFonts w:ascii="Century Gothic" w:hAnsi="Century Gothic"/>
              </w:rPr>
              <w:t>Step</w:t>
            </w:r>
            <w:r w:rsidR="00F96018" w:rsidRPr="002075B3">
              <w:rPr>
                <w:rFonts w:ascii="Century Gothic" w:hAnsi="Century Gothic"/>
              </w:rPr>
              <w:t xml:space="preserve"> 3 – intervention descriptions</w:t>
            </w:r>
          </w:p>
        </w:tc>
        <w:tc>
          <w:tcPr>
            <w:tcW w:w="2746" w:type="dxa"/>
          </w:tcPr>
          <w:p w14:paraId="531A8901" w14:textId="1701ECFC" w:rsidR="009B3759" w:rsidRPr="002075B3" w:rsidRDefault="00BD0B09">
            <w:pPr>
              <w:rPr>
                <w:rFonts w:ascii="Century Gothic" w:hAnsi="Century Gothic"/>
              </w:rPr>
            </w:pPr>
            <w:r>
              <w:rPr>
                <w:rFonts w:ascii="Century Gothic" w:hAnsi="Century Gothic"/>
              </w:rPr>
              <w:t>Knowing in outline what you need to do to make the changes.</w:t>
            </w:r>
            <w:r w:rsidR="00F96018" w:rsidRPr="002075B3">
              <w:rPr>
                <w:rFonts w:ascii="Century Gothic" w:hAnsi="Century Gothic"/>
              </w:rPr>
              <w:t xml:space="preserve">  </w:t>
            </w:r>
          </w:p>
        </w:tc>
        <w:tc>
          <w:tcPr>
            <w:tcW w:w="5103" w:type="dxa"/>
          </w:tcPr>
          <w:p w14:paraId="3C06CECB" w14:textId="61DBE7FE" w:rsidR="009B3759" w:rsidRPr="002075B3" w:rsidRDefault="00F96018">
            <w:pPr>
              <w:rPr>
                <w:rFonts w:ascii="Century Gothic" w:hAnsi="Century Gothic"/>
              </w:rPr>
            </w:pPr>
            <w:r w:rsidRPr="002075B3">
              <w:rPr>
                <w:rFonts w:ascii="Century Gothic" w:hAnsi="Century Gothic"/>
              </w:rPr>
              <w:t>This is a big picture moment.  What are you going to do</w:t>
            </w:r>
            <w:r w:rsidR="00584C43" w:rsidRPr="002075B3">
              <w:rPr>
                <w:rFonts w:ascii="Century Gothic" w:hAnsi="Century Gothic"/>
              </w:rPr>
              <w:t xml:space="preserve"> to make the changes happen? This is where all the planning for what</w:t>
            </w:r>
            <w:r w:rsidR="00151EFA">
              <w:rPr>
                <w:rFonts w:ascii="Century Gothic" w:hAnsi="Century Gothic"/>
              </w:rPr>
              <w:t xml:space="preserve"> needs to</w:t>
            </w:r>
            <w:r w:rsidR="00584C43" w:rsidRPr="002075B3">
              <w:rPr>
                <w:rFonts w:ascii="Century Gothic" w:hAnsi="Century Gothic"/>
              </w:rPr>
              <w:t xml:space="preserve"> be put in place to</w:t>
            </w:r>
            <w:r w:rsidR="00151EFA">
              <w:rPr>
                <w:rFonts w:ascii="Century Gothic" w:hAnsi="Century Gothic"/>
              </w:rPr>
              <w:t xml:space="preserve"> make the changes that will</w:t>
            </w:r>
            <w:r w:rsidR="00584C43" w:rsidRPr="002075B3">
              <w:rPr>
                <w:rFonts w:ascii="Century Gothic" w:hAnsi="Century Gothic"/>
              </w:rPr>
              <w:t xml:space="preserve"> achieve your goal</w:t>
            </w:r>
            <w:r w:rsidR="00151EFA">
              <w:rPr>
                <w:rFonts w:ascii="Century Gothic" w:hAnsi="Century Gothic"/>
              </w:rPr>
              <w:t>s</w:t>
            </w:r>
            <w:r w:rsidR="00584C43" w:rsidRPr="002075B3">
              <w:rPr>
                <w:rFonts w:ascii="Century Gothic" w:hAnsi="Century Gothic"/>
              </w:rPr>
              <w:t>.</w:t>
            </w:r>
            <w:r w:rsidR="00C60F2F">
              <w:rPr>
                <w:rFonts w:ascii="Century Gothic" w:hAnsi="Century Gothic"/>
              </w:rPr>
              <w:t xml:space="preserve">  This section is less detailed than section five and will focus on broader descriptions of what you will be doing in school to achieve your goal, who will be involved etc.  If you find this hard, it might be helpful to look at the problems listed in section </w:t>
            </w:r>
            <w:r w:rsidR="00151EFA">
              <w:rPr>
                <w:rFonts w:ascii="Century Gothic" w:hAnsi="Century Gothic"/>
              </w:rPr>
              <w:t>one</w:t>
            </w:r>
            <w:r w:rsidR="00C60F2F">
              <w:rPr>
                <w:rFonts w:ascii="Century Gothic" w:hAnsi="Century Gothic"/>
              </w:rPr>
              <w:t xml:space="preserve"> and think of what recommended actions to solve each problem would be.  These recommendations form the interventions that you will describe in this section.</w:t>
            </w:r>
          </w:p>
        </w:tc>
        <w:tc>
          <w:tcPr>
            <w:tcW w:w="5470" w:type="dxa"/>
          </w:tcPr>
          <w:p w14:paraId="4E7C50AD" w14:textId="77777777" w:rsidR="009B3759" w:rsidRPr="002075B3" w:rsidRDefault="009D2DFD">
            <w:pPr>
              <w:rPr>
                <w:rFonts w:ascii="Century Gothic" w:hAnsi="Century Gothic"/>
              </w:rPr>
            </w:pPr>
            <w:r w:rsidRPr="002075B3">
              <w:rPr>
                <w:rFonts w:ascii="Century Gothic" w:hAnsi="Century Gothic"/>
              </w:rPr>
              <w:t>Write each point as a command sentence, identifying what will happen in the future.</w:t>
            </w:r>
          </w:p>
          <w:p w14:paraId="535CAC4D" w14:textId="77777777" w:rsidR="009D2DFD" w:rsidRPr="002075B3" w:rsidRDefault="009D2DFD">
            <w:pPr>
              <w:rPr>
                <w:rFonts w:ascii="Century Gothic" w:hAnsi="Century Gothic"/>
              </w:rPr>
            </w:pPr>
          </w:p>
          <w:p w14:paraId="5CF24866" w14:textId="77777777" w:rsidR="009D2DFD" w:rsidRPr="002075B3" w:rsidRDefault="009D2DFD">
            <w:pPr>
              <w:rPr>
                <w:rFonts w:ascii="Century Gothic" w:hAnsi="Century Gothic"/>
              </w:rPr>
            </w:pPr>
            <w:r w:rsidRPr="002075B3">
              <w:rPr>
                <w:rFonts w:ascii="Century Gothic" w:hAnsi="Century Gothic"/>
              </w:rPr>
              <w:t xml:space="preserve">Pupils will… </w:t>
            </w:r>
          </w:p>
          <w:p w14:paraId="6C381D02" w14:textId="7701A675" w:rsidR="009D2DFD" w:rsidRPr="002075B3" w:rsidRDefault="009D2DFD">
            <w:pPr>
              <w:rPr>
                <w:rFonts w:ascii="Century Gothic" w:hAnsi="Century Gothic"/>
              </w:rPr>
            </w:pPr>
            <w:r w:rsidRPr="002075B3">
              <w:rPr>
                <w:rFonts w:ascii="Century Gothic" w:hAnsi="Century Gothic"/>
              </w:rPr>
              <w:t>Teachers will…</w:t>
            </w:r>
          </w:p>
        </w:tc>
      </w:tr>
      <w:tr w:rsidR="009B3759" w:rsidRPr="002075B3" w14:paraId="59D0B432" w14:textId="77777777" w:rsidTr="002075B3">
        <w:trPr>
          <w:trHeight w:val="4562"/>
        </w:trPr>
        <w:tc>
          <w:tcPr>
            <w:tcW w:w="2069" w:type="dxa"/>
          </w:tcPr>
          <w:p w14:paraId="6C63CFA4" w14:textId="4473812F" w:rsidR="009B3759" w:rsidRPr="002075B3" w:rsidRDefault="00584C43">
            <w:pPr>
              <w:rPr>
                <w:rFonts w:ascii="Century Gothic" w:hAnsi="Century Gothic"/>
              </w:rPr>
            </w:pPr>
            <w:r w:rsidRPr="002075B3">
              <w:rPr>
                <w:rFonts w:ascii="Century Gothic" w:hAnsi="Century Gothic"/>
              </w:rPr>
              <w:lastRenderedPageBreak/>
              <w:t>Step</w:t>
            </w:r>
            <w:r w:rsidR="009D2DFD" w:rsidRPr="002075B3">
              <w:rPr>
                <w:rFonts w:ascii="Century Gothic" w:hAnsi="Century Gothic"/>
              </w:rPr>
              <w:t xml:space="preserve"> 4 – implementation outcomes</w:t>
            </w:r>
          </w:p>
        </w:tc>
        <w:tc>
          <w:tcPr>
            <w:tcW w:w="2746" w:type="dxa"/>
          </w:tcPr>
          <w:p w14:paraId="4C21C941" w14:textId="144F67C9" w:rsidR="009B3759" w:rsidRPr="002075B3" w:rsidRDefault="00BD0B09">
            <w:pPr>
              <w:rPr>
                <w:rFonts w:ascii="Century Gothic" w:hAnsi="Century Gothic"/>
              </w:rPr>
            </w:pPr>
            <w:r>
              <w:rPr>
                <w:rFonts w:ascii="Century Gothic" w:hAnsi="Century Gothic"/>
              </w:rPr>
              <w:t xml:space="preserve">Knowing who is involved in making the changes and how their practice will develop and change </w:t>
            </w:r>
            <w:proofErr w:type="gramStart"/>
            <w:r>
              <w:rPr>
                <w:rFonts w:ascii="Century Gothic" w:hAnsi="Century Gothic"/>
              </w:rPr>
              <w:t>in order to</w:t>
            </w:r>
            <w:proofErr w:type="gramEnd"/>
            <w:r>
              <w:rPr>
                <w:rFonts w:ascii="Century Gothic" w:hAnsi="Century Gothic"/>
              </w:rPr>
              <w:t xml:space="preserve"> achieve the results you want.</w:t>
            </w:r>
          </w:p>
        </w:tc>
        <w:tc>
          <w:tcPr>
            <w:tcW w:w="5103" w:type="dxa"/>
          </w:tcPr>
          <w:p w14:paraId="12137DFA" w14:textId="77777777" w:rsidR="009B3759" w:rsidRDefault="009D2DFD">
            <w:pPr>
              <w:rPr>
                <w:rFonts w:ascii="Century Gothic" w:hAnsi="Century Gothic"/>
              </w:rPr>
            </w:pPr>
            <w:r w:rsidRPr="002075B3">
              <w:rPr>
                <w:rFonts w:ascii="Century Gothic" w:hAnsi="Century Gothic"/>
              </w:rPr>
              <w:t>This section is all about what the staff in school are doing to make the outcomes that you want, happen.</w:t>
            </w:r>
            <w:r w:rsidR="00584C43" w:rsidRPr="002075B3">
              <w:rPr>
                <w:rFonts w:ascii="Century Gothic" w:hAnsi="Century Gothic"/>
              </w:rPr>
              <w:t xml:space="preserve">  What are people doing that they didn’t before?  How are people engaged with the process?  What are the documents or resources that will be available in school </w:t>
            </w:r>
            <w:proofErr w:type="gramStart"/>
            <w:r w:rsidR="00584C43" w:rsidRPr="002075B3">
              <w:rPr>
                <w:rFonts w:ascii="Century Gothic" w:hAnsi="Century Gothic"/>
              </w:rPr>
              <w:t>as a result of</w:t>
            </w:r>
            <w:proofErr w:type="gramEnd"/>
            <w:r w:rsidR="00584C43" w:rsidRPr="002075B3">
              <w:rPr>
                <w:rFonts w:ascii="Century Gothic" w:hAnsi="Century Gothic"/>
              </w:rPr>
              <w:t xml:space="preserve"> the work that has been put in?</w:t>
            </w:r>
          </w:p>
          <w:p w14:paraId="44CD8BAC" w14:textId="77777777" w:rsidR="0045033D" w:rsidRDefault="0045033D">
            <w:pPr>
              <w:rPr>
                <w:rFonts w:ascii="Century Gothic" w:hAnsi="Century Gothic"/>
              </w:rPr>
            </w:pPr>
          </w:p>
          <w:p w14:paraId="1C74168F" w14:textId="77777777" w:rsidR="0045033D" w:rsidRPr="00584C43" w:rsidRDefault="0045033D" w:rsidP="0045033D">
            <w:pPr>
              <w:rPr>
                <w:rFonts w:ascii="Century Gothic" w:hAnsi="Century Gothic"/>
              </w:rPr>
            </w:pPr>
            <w:r w:rsidRPr="00584C43">
              <w:rPr>
                <w:rFonts w:ascii="Century Gothic" w:hAnsi="Century Gothic"/>
              </w:rPr>
              <w:t xml:space="preserve">You will probably want to divide these statements into </w:t>
            </w:r>
            <w:proofErr w:type="gramStart"/>
            <w:r w:rsidRPr="00584C43">
              <w:rPr>
                <w:rFonts w:ascii="Century Gothic" w:hAnsi="Century Gothic"/>
              </w:rPr>
              <w:t>short, medium and long term</w:t>
            </w:r>
            <w:proofErr w:type="gramEnd"/>
            <w:r w:rsidRPr="00584C43">
              <w:rPr>
                <w:rFonts w:ascii="Century Gothic" w:hAnsi="Century Gothic"/>
              </w:rPr>
              <w:t xml:space="preserve"> outcomes.  Put dates on them.  Your definition of short and long term may be different to another school’s and may vary from subject to subject.</w:t>
            </w:r>
          </w:p>
          <w:p w14:paraId="4732940F" w14:textId="7FE006D5" w:rsidR="0045033D" w:rsidRPr="002075B3" w:rsidRDefault="0045033D">
            <w:pPr>
              <w:rPr>
                <w:rFonts w:ascii="Century Gothic" w:hAnsi="Century Gothic"/>
              </w:rPr>
            </w:pPr>
            <w:r w:rsidRPr="00584C43">
              <w:rPr>
                <w:rFonts w:ascii="Century Gothic" w:hAnsi="Century Gothic"/>
              </w:rPr>
              <w:t>Over time, you will be able to RAG rate your journey towards achieving these outcomes.</w:t>
            </w:r>
          </w:p>
        </w:tc>
        <w:tc>
          <w:tcPr>
            <w:tcW w:w="5470" w:type="dxa"/>
          </w:tcPr>
          <w:p w14:paraId="4BA751A8" w14:textId="0BA2B5A4" w:rsidR="00584C43" w:rsidRPr="00584C43" w:rsidRDefault="00584C43" w:rsidP="00584C43">
            <w:pPr>
              <w:rPr>
                <w:rFonts w:ascii="Century Gothic" w:hAnsi="Century Gothic"/>
              </w:rPr>
            </w:pPr>
            <w:r w:rsidRPr="00584C43">
              <w:rPr>
                <w:rFonts w:ascii="Century Gothic" w:hAnsi="Century Gothic"/>
              </w:rPr>
              <w:t>The sentences</w:t>
            </w:r>
            <w:r w:rsidRPr="002075B3">
              <w:rPr>
                <w:rFonts w:ascii="Century Gothic" w:hAnsi="Century Gothic"/>
              </w:rPr>
              <w:t xml:space="preserve"> will be in the present tense describing what people are doing and what is happening in school when your outcomes are </w:t>
            </w:r>
            <w:proofErr w:type="gramStart"/>
            <w:r w:rsidRPr="002075B3">
              <w:rPr>
                <w:rFonts w:ascii="Century Gothic" w:hAnsi="Century Gothic"/>
              </w:rPr>
              <w:t>achieved..</w:t>
            </w:r>
            <w:proofErr w:type="gramEnd"/>
            <w:r w:rsidRPr="002075B3">
              <w:rPr>
                <w:rFonts w:ascii="Century Gothic" w:hAnsi="Century Gothic"/>
              </w:rPr>
              <w:t xml:space="preserve">  They might</w:t>
            </w:r>
            <w:r w:rsidRPr="00584C43">
              <w:rPr>
                <w:rFonts w:ascii="Century Gothic" w:hAnsi="Century Gothic"/>
              </w:rPr>
              <w:t xml:space="preserve"> typically begin:</w:t>
            </w:r>
          </w:p>
          <w:p w14:paraId="6CF46615" w14:textId="77777777" w:rsidR="00584C43" w:rsidRPr="00584C43" w:rsidRDefault="00584C43" w:rsidP="00584C43">
            <w:pPr>
              <w:rPr>
                <w:rFonts w:ascii="Century Gothic" w:hAnsi="Century Gothic"/>
              </w:rPr>
            </w:pPr>
            <w:r w:rsidRPr="00584C43">
              <w:rPr>
                <w:rFonts w:ascii="Century Gothic" w:hAnsi="Century Gothic"/>
              </w:rPr>
              <w:t>Teachers….</w:t>
            </w:r>
          </w:p>
          <w:p w14:paraId="76FD1B7A" w14:textId="77777777" w:rsidR="00584C43" w:rsidRPr="00584C43" w:rsidRDefault="00584C43" w:rsidP="00584C43">
            <w:pPr>
              <w:rPr>
                <w:rFonts w:ascii="Century Gothic" w:hAnsi="Century Gothic"/>
              </w:rPr>
            </w:pPr>
            <w:r w:rsidRPr="00584C43">
              <w:rPr>
                <w:rFonts w:ascii="Century Gothic" w:hAnsi="Century Gothic"/>
              </w:rPr>
              <w:t>The curriculum…</w:t>
            </w:r>
          </w:p>
          <w:p w14:paraId="7A66EE4B" w14:textId="77777777" w:rsidR="009B3759" w:rsidRPr="002075B3" w:rsidRDefault="009B3759" w:rsidP="0045033D">
            <w:pPr>
              <w:rPr>
                <w:rFonts w:ascii="Century Gothic" w:hAnsi="Century Gothic"/>
              </w:rPr>
            </w:pPr>
          </w:p>
        </w:tc>
      </w:tr>
      <w:tr w:rsidR="009B3759" w:rsidRPr="002075B3" w14:paraId="4D23FF0D" w14:textId="77777777" w:rsidTr="002075B3">
        <w:trPr>
          <w:trHeight w:val="2949"/>
        </w:trPr>
        <w:tc>
          <w:tcPr>
            <w:tcW w:w="2069" w:type="dxa"/>
          </w:tcPr>
          <w:p w14:paraId="369DD33B" w14:textId="1BE3F9A1" w:rsidR="009B3759" w:rsidRPr="002075B3" w:rsidRDefault="00584C43">
            <w:pPr>
              <w:rPr>
                <w:rFonts w:ascii="Century Gothic" w:hAnsi="Century Gothic"/>
              </w:rPr>
            </w:pPr>
            <w:r w:rsidRPr="002075B3">
              <w:rPr>
                <w:rFonts w:ascii="Century Gothic" w:hAnsi="Century Gothic"/>
              </w:rPr>
              <w:t>Step 5 – Implementation activities</w:t>
            </w:r>
          </w:p>
        </w:tc>
        <w:tc>
          <w:tcPr>
            <w:tcW w:w="2746" w:type="dxa"/>
          </w:tcPr>
          <w:p w14:paraId="5FBD5BF1" w14:textId="73F186EF" w:rsidR="009B3759" w:rsidRPr="002075B3" w:rsidRDefault="00BD0B09">
            <w:pPr>
              <w:rPr>
                <w:rFonts w:ascii="Century Gothic" w:hAnsi="Century Gothic"/>
              </w:rPr>
            </w:pPr>
            <w:r>
              <w:rPr>
                <w:rFonts w:ascii="Century Gothic" w:hAnsi="Century Gothic"/>
              </w:rPr>
              <w:t>Identifying specific steps to achieving your goal and agreeing them with SLT.</w:t>
            </w:r>
          </w:p>
        </w:tc>
        <w:tc>
          <w:tcPr>
            <w:tcW w:w="5103" w:type="dxa"/>
          </w:tcPr>
          <w:p w14:paraId="151A6C29" w14:textId="564DA381" w:rsidR="009B3759" w:rsidRDefault="00584C43">
            <w:pPr>
              <w:rPr>
                <w:rFonts w:ascii="Century Gothic" w:hAnsi="Century Gothic"/>
              </w:rPr>
            </w:pPr>
            <w:r w:rsidRPr="002075B3">
              <w:rPr>
                <w:rFonts w:ascii="Century Gothic" w:hAnsi="Century Gothic"/>
              </w:rPr>
              <w:t>This section is the practical</w:t>
            </w:r>
            <w:r w:rsidR="002075B3" w:rsidRPr="002075B3">
              <w:rPr>
                <w:rFonts w:ascii="Century Gothic" w:hAnsi="Century Gothic"/>
              </w:rPr>
              <w:t xml:space="preserve"> bit.  What are the details of what you will do, and when will you do it?  What resources and budget will you need?  How and when will the work be monitored?</w:t>
            </w:r>
          </w:p>
          <w:p w14:paraId="428E34A9" w14:textId="77777777" w:rsidR="0045033D" w:rsidRDefault="0045033D">
            <w:pPr>
              <w:rPr>
                <w:rFonts w:ascii="Century Gothic" w:hAnsi="Century Gothic"/>
              </w:rPr>
            </w:pPr>
          </w:p>
          <w:p w14:paraId="646FF2D4" w14:textId="3C2DB77D" w:rsidR="002075B3" w:rsidRPr="002075B3" w:rsidRDefault="0045033D">
            <w:pPr>
              <w:rPr>
                <w:rFonts w:ascii="Century Gothic" w:hAnsi="Century Gothic"/>
              </w:rPr>
            </w:pPr>
            <w:r w:rsidRPr="002075B3">
              <w:rPr>
                <w:rFonts w:ascii="Century Gothic" w:hAnsi="Century Gothic"/>
              </w:rPr>
              <w:t>We suggest this section is written as a proposal initially and then finalised with SLT, to make sure that your actions are achievable and in line with other school and subject priorities.</w:t>
            </w:r>
          </w:p>
          <w:p w14:paraId="7E7D20C3" w14:textId="7B2DEA70" w:rsidR="002075B3" w:rsidRPr="002075B3" w:rsidRDefault="002075B3">
            <w:pPr>
              <w:rPr>
                <w:rFonts w:ascii="Century Gothic" w:hAnsi="Century Gothic"/>
              </w:rPr>
            </w:pPr>
          </w:p>
        </w:tc>
        <w:tc>
          <w:tcPr>
            <w:tcW w:w="5470" w:type="dxa"/>
          </w:tcPr>
          <w:p w14:paraId="0F1CCBDA" w14:textId="77777777" w:rsidR="002075B3" w:rsidRDefault="002075B3">
            <w:pPr>
              <w:rPr>
                <w:rFonts w:ascii="Century Gothic" w:hAnsi="Century Gothic"/>
              </w:rPr>
            </w:pPr>
          </w:p>
          <w:p w14:paraId="215ECE7B" w14:textId="3BC47F33" w:rsidR="002075B3" w:rsidRPr="002075B3" w:rsidRDefault="002075B3">
            <w:pPr>
              <w:rPr>
                <w:rFonts w:ascii="Century Gothic" w:hAnsi="Century Gothic"/>
              </w:rPr>
            </w:pPr>
            <w:r>
              <w:rPr>
                <w:rFonts w:ascii="Century Gothic" w:hAnsi="Century Gothic"/>
              </w:rPr>
              <w:t>You need to write down dates, people involved, activities, monitoring and budget.</w:t>
            </w:r>
          </w:p>
        </w:tc>
      </w:tr>
    </w:tbl>
    <w:p w14:paraId="505C54EC" w14:textId="4DDD2A3C" w:rsidR="009B3759" w:rsidRPr="002075B3" w:rsidRDefault="009B3759">
      <w:pPr>
        <w:rPr>
          <w:rFonts w:ascii="Century Gothic" w:hAnsi="Century Gothic"/>
        </w:rPr>
      </w:pPr>
    </w:p>
    <w:p w14:paraId="52CA5876" w14:textId="77777777" w:rsidR="002075B3" w:rsidRPr="002075B3" w:rsidRDefault="002075B3">
      <w:pPr>
        <w:rPr>
          <w:rFonts w:ascii="Century Gothic" w:hAnsi="Century Gothic"/>
        </w:rPr>
      </w:pPr>
    </w:p>
    <w:sectPr w:rsidR="002075B3" w:rsidRPr="002075B3" w:rsidSect="002075B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DBD"/>
    <w:rsid w:val="0007278F"/>
    <w:rsid w:val="00151EFA"/>
    <w:rsid w:val="002075B3"/>
    <w:rsid w:val="0045033D"/>
    <w:rsid w:val="00494124"/>
    <w:rsid w:val="00584C43"/>
    <w:rsid w:val="005D5148"/>
    <w:rsid w:val="009216D2"/>
    <w:rsid w:val="009B3759"/>
    <w:rsid w:val="009D2DFD"/>
    <w:rsid w:val="00B07EB8"/>
    <w:rsid w:val="00BA5DBD"/>
    <w:rsid w:val="00BD0B09"/>
    <w:rsid w:val="00BE5ACB"/>
    <w:rsid w:val="00C60F2F"/>
    <w:rsid w:val="00F9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C2CB84"/>
  <w15:chartTrackingRefBased/>
  <w15:docId w15:val="{44A30208-1087-C042-9EBC-41C81EEE5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D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D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D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D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D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D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D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D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D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D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D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D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D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D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DBD"/>
    <w:rPr>
      <w:rFonts w:eastAsiaTheme="majorEastAsia" w:cstheme="majorBidi"/>
      <w:color w:val="272727" w:themeColor="text1" w:themeTint="D8"/>
    </w:rPr>
  </w:style>
  <w:style w:type="paragraph" w:styleId="Title">
    <w:name w:val="Title"/>
    <w:basedOn w:val="Normal"/>
    <w:next w:val="Normal"/>
    <w:link w:val="TitleChar"/>
    <w:uiPriority w:val="10"/>
    <w:qFormat/>
    <w:rsid w:val="00BA5D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D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D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5DBD"/>
    <w:rPr>
      <w:i/>
      <w:iCs/>
      <w:color w:val="404040" w:themeColor="text1" w:themeTint="BF"/>
    </w:rPr>
  </w:style>
  <w:style w:type="paragraph" w:styleId="ListParagraph">
    <w:name w:val="List Paragraph"/>
    <w:basedOn w:val="Normal"/>
    <w:uiPriority w:val="34"/>
    <w:qFormat/>
    <w:rsid w:val="00BA5DBD"/>
    <w:pPr>
      <w:ind w:left="720"/>
      <w:contextualSpacing/>
    </w:pPr>
  </w:style>
  <w:style w:type="character" w:styleId="IntenseEmphasis">
    <w:name w:val="Intense Emphasis"/>
    <w:basedOn w:val="DefaultParagraphFont"/>
    <w:uiPriority w:val="21"/>
    <w:qFormat/>
    <w:rsid w:val="00BA5DBD"/>
    <w:rPr>
      <w:i/>
      <w:iCs/>
      <w:color w:val="0F4761" w:themeColor="accent1" w:themeShade="BF"/>
    </w:rPr>
  </w:style>
  <w:style w:type="paragraph" w:styleId="IntenseQuote">
    <w:name w:val="Intense Quote"/>
    <w:basedOn w:val="Normal"/>
    <w:next w:val="Normal"/>
    <w:link w:val="IntenseQuoteChar"/>
    <w:uiPriority w:val="30"/>
    <w:qFormat/>
    <w:rsid w:val="00BA5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DBD"/>
    <w:rPr>
      <w:i/>
      <w:iCs/>
      <w:color w:val="0F4761" w:themeColor="accent1" w:themeShade="BF"/>
    </w:rPr>
  </w:style>
  <w:style w:type="character" w:styleId="IntenseReference">
    <w:name w:val="Intense Reference"/>
    <w:basedOn w:val="DefaultParagraphFont"/>
    <w:uiPriority w:val="32"/>
    <w:qFormat/>
    <w:rsid w:val="00BA5DBD"/>
    <w:rPr>
      <w:b/>
      <w:bCs/>
      <w:smallCaps/>
      <w:color w:val="0F4761" w:themeColor="accent1" w:themeShade="BF"/>
      <w:spacing w:val="5"/>
    </w:rPr>
  </w:style>
  <w:style w:type="character" w:styleId="Hyperlink">
    <w:name w:val="Hyperlink"/>
    <w:basedOn w:val="DefaultParagraphFont"/>
    <w:uiPriority w:val="99"/>
    <w:unhideWhenUsed/>
    <w:rsid w:val="00BA5DBD"/>
    <w:rPr>
      <w:color w:val="467886" w:themeColor="hyperlink"/>
      <w:u w:val="single"/>
    </w:rPr>
  </w:style>
  <w:style w:type="character" w:styleId="UnresolvedMention">
    <w:name w:val="Unresolved Mention"/>
    <w:basedOn w:val="DefaultParagraphFont"/>
    <w:uiPriority w:val="99"/>
    <w:semiHidden/>
    <w:unhideWhenUsed/>
    <w:rsid w:val="00BA5DBD"/>
    <w:rPr>
      <w:color w:val="605E5C"/>
      <w:shd w:val="clear" w:color="auto" w:fill="E1DFDD"/>
    </w:rPr>
  </w:style>
  <w:style w:type="table" w:styleId="TableGrid">
    <w:name w:val="Table Grid"/>
    <w:basedOn w:val="TableNormal"/>
    <w:uiPriority w:val="39"/>
    <w:rsid w:val="009B37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8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2tic4wvo1iusb.cloudfront.net/production/eef-guidance-reports/implementation/Implementation_plan_template_-_editable.pdf?v=1746090005" TargetMode="External"/><Relationship Id="rId4" Type="http://schemas.openxmlformats.org/officeDocument/2006/relationships/hyperlink" Target="https://educationendowmentfoundation.org.uk/education-evidence/guidance-reports/imple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Sarah Walker</cp:lastModifiedBy>
  <cp:revision>3</cp:revision>
  <dcterms:created xsi:type="dcterms:W3CDTF">2025-05-06T08:39:00Z</dcterms:created>
  <dcterms:modified xsi:type="dcterms:W3CDTF">2025-05-06T12:21:00Z</dcterms:modified>
</cp:coreProperties>
</file>